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E4" w:rsidRDefault="009B6FE4" w:rsidP="009B6FE4">
      <w:pPr>
        <w:jc w:val="center"/>
        <w:rPr>
          <w:sz w:val="56"/>
          <w:szCs w:val="56"/>
        </w:rPr>
      </w:pPr>
    </w:p>
    <w:p w:rsidR="00531302" w:rsidRPr="009B6FE4" w:rsidRDefault="00D971E9" w:rsidP="009B6FE4">
      <w:pPr>
        <w:jc w:val="center"/>
        <w:rPr>
          <w:sz w:val="56"/>
          <w:szCs w:val="56"/>
        </w:rPr>
      </w:pPr>
      <w:r w:rsidRPr="009B6FE4">
        <w:rPr>
          <w:sz w:val="56"/>
          <w:szCs w:val="56"/>
        </w:rPr>
        <w:t xml:space="preserve">UNIVERSITY OF </w:t>
      </w:r>
      <w:r w:rsidR="000552C7">
        <w:rPr>
          <w:sz w:val="56"/>
          <w:szCs w:val="56"/>
        </w:rPr>
        <w:t>SOUTH WALES</w:t>
      </w:r>
      <w:r w:rsidRPr="009B6FE4">
        <w:rPr>
          <w:sz w:val="56"/>
          <w:szCs w:val="56"/>
        </w:rPr>
        <w:t xml:space="preserve"> SUSTAINABLE FOOD POLICY</w:t>
      </w:r>
    </w:p>
    <w:p w:rsidR="00FD4F61" w:rsidRDefault="00FD4F61"/>
    <w:p w:rsidR="00FD4F61" w:rsidRDefault="00FD4F61"/>
    <w:p w:rsidR="009B6FE4" w:rsidRDefault="009B6FE4"/>
    <w:p w:rsidR="002A613A" w:rsidRDefault="002A613A"/>
    <w:p w:rsidR="00FD4F61" w:rsidRDefault="002147E4">
      <w:r>
        <w:t xml:space="preserve">                                                                   </w:t>
      </w:r>
    </w:p>
    <w:p w:rsidR="00FD4F61" w:rsidRDefault="00FD4F61"/>
    <w:p w:rsidR="00FD4F61" w:rsidRPr="009B6FE4" w:rsidRDefault="00FD4F61">
      <w:pPr>
        <w:rPr>
          <w:sz w:val="28"/>
          <w:szCs w:val="28"/>
        </w:rPr>
      </w:pPr>
    </w:p>
    <w:p w:rsidR="009B6FE4" w:rsidRDefault="009B6FE4" w:rsidP="009B6FE4">
      <w:pPr>
        <w:rPr>
          <w:sz w:val="28"/>
          <w:szCs w:val="28"/>
        </w:rPr>
      </w:pPr>
      <w:r w:rsidRPr="009B6FE4">
        <w:rPr>
          <w:sz w:val="28"/>
          <w:szCs w:val="28"/>
        </w:rPr>
        <w:t>Signed</w:t>
      </w:r>
      <w:r w:rsidR="002A725B">
        <w:rPr>
          <w:sz w:val="28"/>
          <w:szCs w:val="28"/>
        </w:rPr>
        <w:t>: J S Edwards</w:t>
      </w:r>
      <w:r w:rsidR="002A725B">
        <w:rPr>
          <w:sz w:val="28"/>
          <w:szCs w:val="28"/>
        </w:rPr>
        <w:tab/>
      </w:r>
      <w:r w:rsidR="002A725B">
        <w:rPr>
          <w:sz w:val="28"/>
          <w:szCs w:val="28"/>
        </w:rPr>
        <w:tab/>
      </w:r>
      <w:r w:rsidR="002A725B">
        <w:rPr>
          <w:sz w:val="28"/>
          <w:szCs w:val="28"/>
        </w:rPr>
        <w:tab/>
      </w:r>
      <w:r w:rsidR="002A725B">
        <w:rPr>
          <w:sz w:val="28"/>
          <w:szCs w:val="28"/>
        </w:rPr>
        <w:tab/>
      </w:r>
      <w:r w:rsidR="002A725B">
        <w:rPr>
          <w:sz w:val="28"/>
          <w:szCs w:val="28"/>
        </w:rPr>
        <w:tab/>
      </w:r>
      <w:r w:rsidRPr="009B6FE4">
        <w:rPr>
          <w:sz w:val="28"/>
          <w:szCs w:val="28"/>
        </w:rPr>
        <w:t>Date</w:t>
      </w:r>
      <w:r w:rsidR="002A725B">
        <w:rPr>
          <w:sz w:val="28"/>
          <w:szCs w:val="28"/>
        </w:rPr>
        <w:t>: 2</w:t>
      </w:r>
      <w:r w:rsidR="00AD5AC2">
        <w:rPr>
          <w:sz w:val="28"/>
          <w:szCs w:val="28"/>
        </w:rPr>
        <w:t>3</w:t>
      </w:r>
      <w:r w:rsidR="002A725B">
        <w:rPr>
          <w:sz w:val="28"/>
          <w:szCs w:val="28"/>
        </w:rPr>
        <w:t>/</w:t>
      </w:r>
      <w:r w:rsidR="00AD5AC2">
        <w:rPr>
          <w:sz w:val="28"/>
          <w:szCs w:val="28"/>
        </w:rPr>
        <w:t>9</w:t>
      </w:r>
      <w:r w:rsidR="002A725B">
        <w:rPr>
          <w:sz w:val="28"/>
          <w:szCs w:val="28"/>
        </w:rPr>
        <w:t>/2020</w:t>
      </w:r>
    </w:p>
    <w:p w:rsidR="002A725B" w:rsidRPr="009B6FE4" w:rsidRDefault="002A725B" w:rsidP="009B6FE4">
      <w:pPr>
        <w:rPr>
          <w:sz w:val="28"/>
          <w:szCs w:val="28"/>
        </w:rPr>
      </w:pPr>
    </w:p>
    <w:p w:rsidR="009B6FE4" w:rsidRPr="009B6FE4" w:rsidRDefault="000552C7">
      <w:pPr>
        <w:rPr>
          <w:sz w:val="28"/>
          <w:szCs w:val="28"/>
        </w:rPr>
      </w:pPr>
      <w:r>
        <w:rPr>
          <w:sz w:val="28"/>
          <w:szCs w:val="28"/>
        </w:rPr>
        <w:t>Jason Edwards</w:t>
      </w:r>
    </w:p>
    <w:p w:rsidR="00FD4F61" w:rsidRPr="009B6FE4" w:rsidRDefault="000552C7">
      <w:pPr>
        <w:rPr>
          <w:sz w:val="28"/>
          <w:szCs w:val="28"/>
        </w:rPr>
      </w:pPr>
      <w:r>
        <w:rPr>
          <w:sz w:val="28"/>
          <w:szCs w:val="28"/>
        </w:rPr>
        <w:t>Head of Hospitality</w:t>
      </w:r>
    </w:p>
    <w:p w:rsidR="002147E4" w:rsidRDefault="002147E4">
      <w:pPr>
        <w:rPr>
          <w:b/>
          <w:sz w:val="28"/>
          <w:szCs w:val="28"/>
          <w:u w:val="single"/>
        </w:rPr>
      </w:pPr>
    </w:p>
    <w:p w:rsidR="000552C7" w:rsidRDefault="000552C7">
      <w:pPr>
        <w:rPr>
          <w:b/>
          <w:sz w:val="28"/>
          <w:szCs w:val="28"/>
          <w:u w:val="single"/>
        </w:rPr>
      </w:pPr>
    </w:p>
    <w:p w:rsidR="000552C7" w:rsidRDefault="000552C7">
      <w:pPr>
        <w:rPr>
          <w:b/>
          <w:sz w:val="28"/>
          <w:szCs w:val="28"/>
          <w:u w:val="single"/>
        </w:rPr>
      </w:pPr>
    </w:p>
    <w:p w:rsidR="009C7741" w:rsidRDefault="009C7741">
      <w:pPr>
        <w:rPr>
          <w:b/>
          <w:sz w:val="28"/>
          <w:szCs w:val="28"/>
          <w:u w:val="single"/>
        </w:rPr>
      </w:pPr>
    </w:p>
    <w:p w:rsidR="009C7741" w:rsidRDefault="009C7741">
      <w:pPr>
        <w:rPr>
          <w:b/>
          <w:sz w:val="28"/>
          <w:szCs w:val="28"/>
          <w:u w:val="single"/>
        </w:rPr>
      </w:pPr>
    </w:p>
    <w:p w:rsidR="009C7741" w:rsidRDefault="009C7741">
      <w:pPr>
        <w:rPr>
          <w:b/>
          <w:sz w:val="28"/>
          <w:szCs w:val="28"/>
          <w:u w:val="single"/>
        </w:rPr>
      </w:pPr>
    </w:p>
    <w:p w:rsidR="009C7741" w:rsidRDefault="009C7741">
      <w:pPr>
        <w:rPr>
          <w:b/>
          <w:u w:val="single"/>
        </w:rPr>
      </w:pPr>
    </w:p>
    <w:p w:rsidR="009C7741" w:rsidRDefault="009C7741">
      <w:pPr>
        <w:rPr>
          <w:b/>
          <w:u w:val="single"/>
        </w:rPr>
      </w:pPr>
    </w:p>
    <w:p w:rsidR="002A613A" w:rsidRPr="002A725B" w:rsidRDefault="006F6C4B">
      <w:pPr>
        <w:rPr>
          <w:b/>
          <w:u w:val="single"/>
        </w:rPr>
      </w:pPr>
      <w:r w:rsidRPr="002A725B">
        <w:rPr>
          <w:b/>
          <w:u w:val="single"/>
        </w:rPr>
        <w:t>Introduction</w:t>
      </w:r>
    </w:p>
    <w:p w:rsidR="006F6C4B" w:rsidRPr="002A725B" w:rsidRDefault="006F6C4B" w:rsidP="006F6C4B">
      <w:r w:rsidRPr="002A725B">
        <w:t>The provision of food has a complex relationship with health and the environment, and universities have a significant opportunity to create long term benefits for their students and staff.</w:t>
      </w:r>
    </w:p>
    <w:p w:rsidR="002147E4" w:rsidRPr="002A725B" w:rsidRDefault="006F6C4B">
      <w:r w:rsidRPr="002A725B">
        <w:t xml:space="preserve">Hospitality Services at the University of </w:t>
      </w:r>
      <w:r w:rsidR="000552C7" w:rsidRPr="002A725B">
        <w:t xml:space="preserve">South Wales </w:t>
      </w:r>
      <w:r w:rsidRPr="002A725B">
        <w:t xml:space="preserve">recognises the need to encourage and provide a way to a </w:t>
      </w:r>
      <w:r w:rsidR="007F1459" w:rsidRPr="002A725B">
        <w:t>positive lifest</w:t>
      </w:r>
      <w:r w:rsidRPr="002A725B">
        <w:t>yle change for both students and staff. This will lead</w:t>
      </w:r>
      <w:r w:rsidR="007F1459" w:rsidRPr="002A725B">
        <w:t xml:space="preserve"> to a positive impact on health and well-being as well as on the environment.</w:t>
      </w:r>
    </w:p>
    <w:p w:rsidR="007F1459" w:rsidRPr="002A725B" w:rsidRDefault="006F6C4B">
      <w:pPr>
        <w:rPr>
          <w:b/>
          <w:u w:val="single"/>
        </w:rPr>
      </w:pPr>
      <w:r w:rsidRPr="002A725B">
        <w:rPr>
          <w:b/>
          <w:u w:val="single"/>
        </w:rPr>
        <w:t>What</w:t>
      </w:r>
      <w:r w:rsidR="007F1459" w:rsidRPr="002A725B">
        <w:rPr>
          <w:b/>
          <w:u w:val="single"/>
        </w:rPr>
        <w:t xml:space="preserve"> is sustainable </w:t>
      </w:r>
      <w:r w:rsidRPr="002A725B">
        <w:rPr>
          <w:b/>
          <w:u w:val="single"/>
        </w:rPr>
        <w:t>food</w:t>
      </w:r>
      <w:r w:rsidR="007F1459" w:rsidRPr="002A725B">
        <w:rPr>
          <w:b/>
          <w:u w:val="single"/>
        </w:rPr>
        <w:t>?</w:t>
      </w:r>
    </w:p>
    <w:p w:rsidR="007F1459" w:rsidRPr="002A725B" w:rsidRDefault="007F1459">
      <w:r w:rsidRPr="002A725B">
        <w:t xml:space="preserve">There is no single agreed definition of sustainable food, but the </w:t>
      </w:r>
      <w:r w:rsidR="00B27247" w:rsidRPr="002A725B">
        <w:t>following details the key areas of concern which the university catering team want to address as part of a sustainable food strategy:</w:t>
      </w:r>
    </w:p>
    <w:p w:rsidR="00B27247" w:rsidRPr="002A725B" w:rsidRDefault="00B27247">
      <w:r w:rsidRPr="002A725B">
        <w:t>The sustainable development commission describes sustainable food as food and drink that:</w:t>
      </w:r>
    </w:p>
    <w:p w:rsidR="00B27247" w:rsidRPr="002A725B" w:rsidRDefault="00B27247" w:rsidP="00B27247">
      <w:pPr>
        <w:pStyle w:val="ListParagraph"/>
        <w:numPr>
          <w:ilvl w:val="0"/>
          <w:numId w:val="1"/>
        </w:numPr>
      </w:pPr>
      <w:r w:rsidRPr="002A725B">
        <w:t>Is safe, healthy and nutritious, for consumers in shops, restaurants, schools, universities etc</w:t>
      </w:r>
    </w:p>
    <w:p w:rsidR="00B27247" w:rsidRPr="002A725B" w:rsidRDefault="000552C7" w:rsidP="00B27247">
      <w:pPr>
        <w:pStyle w:val="ListParagraph"/>
        <w:numPr>
          <w:ilvl w:val="0"/>
          <w:numId w:val="1"/>
        </w:numPr>
      </w:pPr>
      <w:r w:rsidRPr="002A725B">
        <w:t xml:space="preserve">Provides a </w:t>
      </w:r>
      <w:r w:rsidR="00B27247" w:rsidRPr="002A725B">
        <w:t xml:space="preserve">viable livelihood for farmers, processors and retailers, whose employees enjoy a safe and hygienic working environment whether in the UK </w:t>
      </w:r>
      <w:r w:rsidR="00E60A9C" w:rsidRPr="002A725B">
        <w:t xml:space="preserve"> or overseas</w:t>
      </w:r>
    </w:p>
    <w:p w:rsidR="00E60A9C" w:rsidRPr="002A725B" w:rsidRDefault="00E60A9C" w:rsidP="00B27247">
      <w:pPr>
        <w:pStyle w:val="ListParagraph"/>
        <w:numPr>
          <w:ilvl w:val="0"/>
          <w:numId w:val="1"/>
        </w:numPr>
      </w:pPr>
      <w:r w:rsidRPr="002A725B">
        <w:t>Respects biophysical and environmental limits in its production and processing, while reducing energy consumption and improving the wider environment</w:t>
      </w:r>
    </w:p>
    <w:p w:rsidR="00E60A9C" w:rsidRPr="002A725B" w:rsidRDefault="00E60A9C" w:rsidP="00B27247">
      <w:pPr>
        <w:pStyle w:val="ListParagraph"/>
        <w:numPr>
          <w:ilvl w:val="0"/>
          <w:numId w:val="1"/>
        </w:numPr>
      </w:pPr>
      <w:r w:rsidRPr="002A725B">
        <w:t xml:space="preserve">Respects the highest standards of animal health and welfare, compatible with the production </w:t>
      </w:r>
      <w:r w:rsidR="007D5C2D" w:rsidRPr="002A725B">
        <w:t xml:space="preserve">of affordable food for all sectors of society </w:t>
      </w:r>
    </w:p>
    <w:p w:rsidR="007D5C2D" w:rsidRPr="002A725B" w:rsidRDefault="007D5C2D" w:rsidP="00B27247">
      <w:pPr>
        <w:pStyle w:val="ListParagraph"/>
        <w:numPr>
          <w:ilvl w:val="0"/>
          <w:numId w:val="1"/>
        </w:numPr>
      </w:pPr>
      <w:r w:rsidRPr="002A725B">
        <w:t>Supports rural economies and the diversity of rural culture, in particular through an emphasis on local products that keep food miles to a minimum</w:t>
      </w:r>
    </w:p>
    <w:p w:rsidR="007D5C2D" w:rsidRPr="002A725B" w:rsidRDefault="00E7647C" w:rsidP="007D5C2D">
      <w:pPr>
        <w:rPr>
          <w:b/>
          <w:u w:val="single"/>
        </w:rPr>
      </w:pPr>
      <w:r w:rsidRPr="002A725B">
        <w:rPr>
          <w:b/>
          <w:u w:val="single"/>
        </w:rPr>
        <w:t>Commitment</w:t>
      </w:r>
    </w:p>
    <w:p w:rsidR="00E7647C" w:rsidRPr="002A725B" w:rsidRDefault="00E7647C">
      <w:r w:rsidRPr="002A725B">
        <w:t>We will make our Sustainable Food Policy publicly available via publication on our</w:t>
      </w:r>
      <w:r w:rsidR="008E4380" w:rsidRPr="002A725B">
        <w:t xml:space="preserve"> web page</w:t>
      </w:r>
      <w:r w:rsidRPr="002A725B">
        <w:t>.</w:t>
      </w:r>
    </w:p>
    <w:p w:rsidR="00E7647C" w:rsidRPr="002A725B" w:rsidRDefault="00E7647C">
      <w:r w:rsidRPr="002A725B">
        <w:t xml:space="preserve">The policy will be </w:t>
      </w:r>
      <w:r w:rsidR="005E6C93" w:rsidRPr="002A725B">
        <w:t xml:space="preserve">monitored and </w:t>
      </w:r>
      <w:r w:rsidRPr="002A725B">
        <w:t>reviewed</w:t>
      </w:r>
      <w:r w:rsidR="005E6C93" w:rsidRPr="002A725B">
        <w:t xml:space="preserve"> annually based on customer feedback and sales mix information.</w:t>
      </w:r>
    </w:p>
    <w:p w:rsidR="00C05F9E" w:rsidRPr="002A725B" w:rsidRDefault="009C2E73" w:rsidP="00C05F9E">
      <w:pPr>
        <w:rPr>
          <w:b/>
          <w:u w:val="single"/>
        </w:rPr>
      </w:pPr>
      <w:r w:rsidRPr="002A725B">
        <w:rPr>
          <w:b/>
          <w:u w:val="single"/>
        </w:rPr>
        <w:t>Menus</w:t>
      </w:r>
    </w:p>
    <w:p w:rsidR="009C2E73" w:rsidRPr="002A725B" w:rsidRDefault="009C2E73" w:rsidP="00C05F9E">
      <w:pPr>
        <w:pStyle w:val="ListParagraph"/>
        <w:numPr>
          <w:ilvl w:val="0"/>
          <w:numId w:val="5"/>
        </w:numPr>
      </w:pPr>
      <w:r w:rsidRPr="002A725B">
        <w:t>Menus are seasonal with locally sourced products where appropriate</w:t>
      </w:r>
    </w:p>
    <w:p w:rsidR="000552C7" w:rsidRPr="002A725B" w:rsidRDefault="000552C7" w:rsidP="00C05F9E">
      <w:pPr>
        <w:pStyle w:val="ListParagraph"/>
        <w:numPr>
          <w:ilvl w:val="0"/>
          <w:numId w:val="5"/>
        </w:numPr>
      </w:pPr>
      <w:r w:rsidRPr="002A725B">
        <w:t>Providing fresh nutritious food</w:t>
      </w:r>
    </w:p>
    <w:p w:rsidR="009C2E73" w:rsidRPr="002A725B" w:rsidRDefault="000552C7" w:rsidP="00C05F9E">
      <w:pPr>
        <w:pStyle w:val="ListParagraph"/>
        <w:numPr>
          <w:ilvl w:val="0"/>
          <w:numId w:val="5"/>
        </w:numPr>
      </w:pPr>
      <w:r w:rsidRPr="002A725B">
        <w:t>Special dietary</w:t>
      </w:r>
      <w:r w:rsidR="009C2E73" w:rsidRPr="002A725B">
        <w:t xml:space="preserve"> options are available daily</w:t>
      </w:r>
    </w:p>
    <w:p w:rsidR="009C2E73" w:rsidRPr="002A725B" w:rsidRDefault="00E27689" w:rsidP="009C2E73">
      <w:pPr>
        <w:pStyle w:val="ListParagraph"/>
        <w:numPr>
          <w:ilvl w:val="0"/>
          <w:numId w:val="5"/>
        </w:numPr>
      </w:pPr>
      <w:r w:rsidRPr="002A725B">
        <w:t>We will p</w:t>
      </w:r>
      <w:r w:rsidR="009C2E73" w:rsidRPr="002A725B">
        <w:t xml:space="preserve">romote health &amp; wellbeing </w:t>
      </w:r>
    </w:p>
    <w:p w:rsidR="00C05F9E" w:rsidRPr="002A725B" w:rsidRDefault="005E6C93" w:rsidP="009B6FE4">
      <w:pPr>
        <w:pStyle w:val="ListParagraph"/>
        <w:numPr>
          <w:ilvl w:val="0"/>
          <w:numId w:val="5"/>
        </w:numPr>
      </w:pPr>
      <w:r w:rsidRPr="002A725B">
        <w:t>Advertise and promote healthy options and Welsh produce through a series of events</w:t>
      </w:r>
    </w:p>
    <w:p w:rsidR="009C7741" w:rsidRDefault="009C7741">
      <w:pPr>
        <w:rPr>
          <w:b/>
          <w:u w:val="single"/>
        </w:rPr>
      </w:pPr>
    </w:p>
    <w:p w:rsidR="009C7741" w:rsidRDefault="009C7741">
      <w:pPr>
        <w:rPr>
          <w:b/>
          <w:u w:val="single"/>
        </w:rPr>
      </w:pPr>
    </w:p>
    <w:p w:rsidR="009C7741" w:rsidRDefault="009C7741">
      <w:pPr>
        <w:rPr>
          <w:b/>
          <w:u w:val="single"/>
        </w:rPr>
      </w:pPr>
    </w:p>
    <w:p w:rsidR="005259B1" w:rsidRPr="002A725B" w:rsidRDefault="005E6C93">
      <w:pPr>
        <w:rPr>
          <w:b/>
          <w:u w:val="single"/>
        </w:rPr>
      </w:pPr>
      <w:r w:rsidRPr="002A725B">
        <w:rPr>
          <w:b/>
          <w:u w:val="single"/>
        </w:rPr>
        <w:t>Procurement</w:t>
      </w:r>
    </w:p>
    <w:p w:rsidR="00E7647C" w:rsidRPr="002A725B" w:rsidRDefault="00E7647C" w:rsidP="00B16A86">
      <w:r w:rsidRPr="002A725B">
        <w:t>Our suppliers are nominated and regulated through o</w:t>
      </w:r>
      <w:r w:rsidR="008E4380" w:rsidRPr="002A725B">
        <w:t>ur membership of TUCO (The U</w:t>
      </w:r>
      <w:r w:rsidRPr="002A725B">
        <w:t>niversity</w:t>
      </w:r>
      <w:r w:rsidR="008E4380" w:rsidRPr="002A725B">
        <w:t xml:space="preserve"> Caterers Organisation) </w:t>
      </w:r>
      <w:r w:rsidR="00AD5AC2">
        <w:t>o</w:t>
      </w:r>
      <w:r w:rsidRPr="002A725B">
        <w:t xml:space="preserve">r via local </w:t>
      </w:r>
      <w:r w:rsidR="00AD5AC2">
        <w:t xml:space="preserve">collaborative </w:t>
      </w:r>
      <w:r w:rsidRPr="002A725B">
        <w:t>university contracts.</w:t>
      </w:r>
    </w:p>
    <w:p w:rsidR="00E727A4" w:rsidRPr="002A725B" w:rsidRDefault="00E727A4" w:rsidP="00B16A86">
      <w:pPr>
        <w:pStyle w:val="ListParagraph"/>
        <w:numPr>
          <w:ilvl w:val="0"/>
          <w:numId w:val="2"/>
        </w:numPr>
      </w:pPr>
      <w:r w:rsidRPr="002A725B">
        <w:t>All suppliers have been verified to ensure they apply appropriate food safety standards</w:t>
      </w:r>
    </w:p>
    <w:p w:rsidR="005259B1" w:rsidRPr="002A725B" w:rsidRDefault="00B16A86" w:rsidP="00B16A86">
      <w:pPr>
        <w:pStyle w:val="ListParagraph"/>
        <w:numPr>
          <w:ilvl w:val="0"/>
          <w:numId w:val="2"/>
        </w:numPr>
      </w:pPr>
      <w:r w:rsidRPr="002A725B">
        <w:t>We m</w:t>
      </w:r>
      <w:r w:rsidR="005259B1" w:rsidRPr="002A725B">
        <w:t>ake decisions based on a balance between economic, social and environmental factors to achieve best value for money.</w:t>
      </w:r>
    </w:p>
    <w:p w:rsidR="002F75D3" w:rsidRPr="002A725B" w:rsidRDefault="005E6C93" w:rsidP="005E6C93">
      <w:pPr>
        <w:pStyle w:val="ListParagraph"/>
        <w:numPr>
          <w:ilvl w:val="0"/>
          <w:numId w:val="2"/>
        </w:numPr>
      </w:pPr>
      <w:r w:rsidRPr="002A725B">
        <w:t>We s</w:t>
      </w:r>
      <w:r w:rsidR="005259B1" w:rsidRPr="002A725B">
        <w:t xml:space="preserve">et specifications for products and services </w:t>
      </w:r>
      <w:r w:rsidR="002F75D3" w:rsidRPr="002A725B">
        <w:t>which include sustainable, renewable and recycled resources and processes and consider the end of life options to ensure minimal impact on the environment.</w:t>
      </w:r>
    </w:p>
    <w:p w:rsidR="002F75D3" w:rsidRPr="002A725B" w:rsidRDefault="00B16A86" w:rsidP="005259B1">
      <w:pPr>
        <w:pStyle w:val="ListParagraph"/>
        <w:numPr>
          <w:ilvl w:val="0"/>
          <w:numId w:val="2"/>
        </w:numPr>
      </w:pPr>
      <w:r w:rsidRPr="002A725B">
        <w:t>TUCO w</w:t>
      </w:r>
      <w:r w:rsidR="002F75D3" w:rsidRPr="002A725B">
        <w:t>ork with suppliers to encourage better processes and improvements to the supply chain and the products and services supplied</w:t>
      </w:r>
    </w:p>
    <w:p w:rsidR="004E43FD" w:rsidRPr="002A725B" w:rsidRDefault="00B16A86" w:rsidP="00956837">
      <w:pPr>
        <w:pStyle w:val="ListParagraph"/>
        <w:numPr>
          <w:ilvl w:val="0"/>
          <w:numId w:val="2"/>
        </w:numPr>
      </w:pPr>
      <w:r w:rsidRPr="002A725B">
        <w:t>We e</w:t>
      </w:r>
      <w:r w:rsidR="00D82EB2" w:rsidRPr="002A725B">
        <w:t>ncourage small and medium enterprises (SME’s) local and regional suppliers to bid for supply agreements.</w:t>
      </w:r>
    </w:p>
    <w:p w:rsidR="00013255" w:rsidRPr="002A725B" w:rsidRDefault="00013255" w:rsidP="007E28FF">
      <w:pPr>
        <w:rPr>
          <w:b/>
          <w:u w:val="single"/>
        </w:rPr>
      </w:pPr>
      <w:r w:rsidRPr="002A725B">
        <w:rPr>
          <w:b/>
          <w:u w:val="single"/>
        </w:rPr>
        <w:t>Fish</w:t>
      </w:r>
    </w:p>
    <w:p w:rsidR="00056643" w:rsidRPr="002A725B" w:rsidRDefault="00E27689" w:rsidP="007E28FF">
      <w:r w:rsidRPr="002A725B">
        <w:t>We will exclude fish species identified as most at risk by t</w:t>
      </w:r>
      <w:r w:rsidR="005E217D" w:rsidRPr="002A725B">
        <w:t>he Marine Conservation Society.</w:t>
      </w:r>
    </w:p>
    <w:p w:rsidR="00E27689" w:rsidRPr="002A725B" w:rsidRDefault="00056643" w:rsidP="007E28FF">
      <w:r w:rsidRPr="002A725B">
        <w:t>Tuna purchased is SEDEX registered and dolphin friendly.</w:t>
      </w:r>
    </w:p>
    <w:p w:rsidR="00013255" w:rsidRPr="002A725B" w:rsidRDefault="00E27689" w:rsidP="007E28FF">
      <w:pPr>
        <w:rPr>
          <w:b/>
          <w:u w:val="single"/>
        </w:rPr>
      </w:pPr>
      <w:r w:rsidRPr="002A725B">
        <w:rPr>
          <w:b/>
          <w:u w:val="single"/>
        </w:rPr>
        <w:t>Meat and Dairy</w:t>
      </w:r>
    </w:p>
    <w:p w:rsidR="00E727A4" w:rsidRPr="002A725B" w:rsidRDefault="00E727A4" w:rsidP="00E727A4">
      <w:r w:rsidRPr="002A725B">
        <w:t>We will only use meat from sources which satisfy UK welfare standards.</w:t>
      </w:r>
    </w:p>
    <w:p w:rsidR="00E27689" w:rsidRPr="002A725B" w:rsidRDefault="00E27689" w:rsidP="007E28FF">
      <w:r w:rsidRPr="002A725B">
        <w:t>We will endeavour to reduce the amount of meat and dairy use and increase the number of vegetarian and vegan dishes available.</w:t>
      </w:r>
    </w:p>
    <w:p w:rsidR="008E530E" w:rsidRPr="002A725B" w:rsidRDefault="008E530E" w:rsidP="007E28FF">
      <w:pPr>
        <w:rPr>
          <w:b/>
          <w:u w:val="single"/>
        </w:rPr>
      </w:pPr>
      <w:r w:rsidRPr="002A725B">
        <w:rPr>
          <w:b/>
          <w:u w:val="single"/>
        </w:rPr>
        <w:t>Fruit and Vegetables</w:t>
      </w:r>
    </w:p>
    <w:p w:rsidR="008E530E" w:rsidRPr="002A725B" w:rsidRDefault="008E530E" w:rsidP="007E28FF">
      <w:pPr>
        <w:rPr>
          <w:b/>
          <w:u w:val="single"/>
        </w:rPr>
      </w:pPr>
      <w:r w:rsidRPr="002A725B">
        <w:t>We will ensure our menus reflect the seasons. We will promote national campaigns such as 5 a day. Fresh fruit will be available in all outlets.</w:t>
      </w:r>
      <w:r w:rsidR="002A725B" w:rsidRPr="002A725B">
        <w:t xml:space="preserve"> We will also team up with Peas Please to further support the use of vegetables in our menus. </w:t>
      </w:r>
      <w:hyperlink r:id="rId8" w:history="1">
        <w:r w:rsidR="002A725B" w:rsidRPr="002A725B">
          <w:rPr>
            <w:rStyle w:val="Hyperlink"/>
          </w:rPr>
          <w:t>https://foodfoundation.org.uk/peasplease/</w:t>
        </w:r>
      </w:hyperlink>
      <w:r w:rsidR="002A725B" w:rsidRPr="002A725B">
        <w:t xml:space="preserve"> </w:t>
      </w:r>
    </w:p>
    <w:p w:rsidR="00013255" w:rsidRPr="002A725B" w:rsidRDefault="00E27689" w:rsidP="007E28FF">
      <w:pPr>
        <w:rPr>
          <w:b/>
          <w:u w:val="single"/>
        </w:rPr>
      </w:pPr>
      <w:r w:rsidRPr="002A725B">
        <w:rPr>
          <w:b/>
          <w:u w:val="single"/>
        </w:rPr>
        <w:t xml:space="preserve">Eggs </w:t>
      </w:r>
    </w:p>
    <w:p w:rsidR="00E27689" w:rsidRPr="002A725B" w:rsidRDefault="00E27689" w:rsidP="007E28FF">
      <w:pPr>
        <w:rPr>
          <w:b/>
          <w:u w:val="single"/>
        </w:rPr>
      </w:pPr>
      <w:r w:rsidRPr="002A725B">
        <w:t xml:space="preserve">We will only use </w:t>
      </w:r>
      <w:r w:rsidR="00B16A86" w:rsidRPr="002A725B">
        <w:t>eggs from cage free hens via l</w:t>
      </w:r>
      <w:r w:rsidRPr="002A725B">
        <w:t>ocal supply</w:t>
      </w:r>
      <w:r w:rsidR="00194ADF" w:rsidRPr="002A725B">
        <w:t>.</w:t>
      </w:r>
      <w:r w:rsidRPr="002A725B">
        <w:t xml:space="preserve"> </w:t>
      </w:r>
    </w:p>
    <w:p w:rsidR="00624172" w:rsidRPr="002A725B" w:rsidRDefault="00624172" w:rsidP="007E28FF">
      <w:pPr>
        <w:rPr>
          <w:b/>
          <w:u w:val="single"/>
        </w:rPr>
      </w:pPr>
      <w:r w:rsidRPr="002A725B">
        <w:rPr>
          <w:b/>
          <w:u w:val="single"/>
        </w:rPr>
        <w:t>Undesirable Additives</w:t>
      </w:r>
    </w:p>
    <w:p w:rsidR="00624172" w:rsidRPr="002A725B" w:rsidRDefault="00624172" w:rsidP="007E28FF">
      <w:r w:rsidRPr="002A725B">
        <w:t>We will not use hydrogenated vegetable oil in our fryers.</w:t>
      </w:r>
    </w:p>
    <w:p w:rsidR="00194ADF" w:rsidRPr="002A725B" w:rsidRDefault="00E727A4" w:rsidP="007E28FF">
      <w:r w:rsidRPr="002A725B">
        <w:t>We will not use products containing genetically modified (GM) ingredients</w:t>
      </w:r>
    </w:p>
    <w:p w:rsidR="009C7741" w:rsidRDefault="009C7741" w:rsidP="007E28FF">
      <w:pPr>
        <w:rPr>
          <w:b/>
          <w:u w:val="single"/>
        </w:rPr>
      </w:pPr>
    </w:p>
    <w:p w:rsidR="00956837" w:rsidRPr="002A725B" w:rsidRDefault="00956837" w:rsidP="007E28FF">
      <w:pPr>
        <w:rPr>
          <w:b/>
          <w:u w:val="single"/>
        </w:rPr>
      </w:pPr>
      <w:r w:rsidRPr="002A725B">
        <w:rPr>
          <w:b/>
          <w:u w:val="single"/>
        </w:rPr>
        <w:lastRenderedPageBreak/>
        <w:t>Water</w:t>
      </w:r>
    </w:p>
    <w:p w:rsidR="00956837" w:rsidRPr="002A725B" w:rsidRDefault="00956837" w:rsidP="007E28FF">
      <w:r w:rsidRPr="002A725B">
        <w:t>We have mains fed water fountains in all food courts.</w:t>
      </w:r>
      <w:r w:rsidR="000552C7" w:rsidRPr="002A725B">
        <w:t xml:space="preserve"> Tap water is available in every catering outlet.</w:t>
      </w:r>
    </w:p>
    <w:p w:rsidR="00956837" w:rsidRPr="002A725B" w:rsidRDefault="00956837" w:rsidP="007E28FF">
      <w:pPr>
        <w:rPr>
          <w:b/>
          <w:u w:val="single"/>
        </w:rPr>
      </w:pPr>
      <w:r w:rsidRPr="002A725B">
        <w:t xml:space="preserve">Where bottled water is available the carbon footprint is minimised through using Welsh water. </w:t>
      </w:r>
    </w:p>
    <w:p w:rsidR="00883E43" w:rsidRPr="002A725B" w:rsidRDefault="00194ADF" w:rsidP="007E28FF">
      <w:pPr>
        <w:rPr>
          <w:b/>
          <w:u w:val="single"/>
        </w:rPr>
      </w:pPr>
      <w:r w:rsidRPr="002A725B">
        <w:rPr>
          <w:b/>
          <w:u w:val="single"/>
        </w:rPr>
        <w:t>F</w:t>
      </w:r>
      <w:r w:rsidR="00883E43" w:rsidRPr="002A725B">
        <w:rPr>
          <w:b/>
          <w:u w:val="single"/>
        </w:rPr>
        <w:t>air</w:t>
      </w:r>
      <w:r w:rsidRPr="002A725B">
        <w:rPr>
          <w:b/>
          <w:u w:val="single"/>
        </w:rPr>
        <w:t>trade</w:t>
      </w:r>
    </w:p>
    <w:p w:rsidR="000552C7" w:rsidRPr="002A725B" w:rsidRDefault="00956837" w:rsidP="007E28FF">
      <w:r w:rsidRPr="002A725B">
        <w:t xml:space="preserve">We undertake to continue to provide as wide a range of Fairtrade products as possible and </w:t>
      </w:r>
      <w:r w:rsidR="002A725B" w:rsidRPr="002A725B">
        <w:t>review as more become available.</w:t>
      </w:r>
    </w:p>
    <w:p w:rsidR="007E28FF" w:rsidRPr="002A725B" w:rsidRDefault="007E28FF" w:rsidP="007E28FF">
      <w:pPr>
        <w:rPr>
          <w:b/>
          <w:u w:val="single"/>
        </w:rPr>
      </w:pPr>
      <w:r w:rsidRPr="002A725B">
        <w:rPr>
          <w:b/>
          <w:u w:val="single"/>
        </w:rPr>
        <w:t xml:space="preserve">Training </w:t>
      </w:r>
    </w:p>
    <w:p w:rsidR="007E28FF" w:rsidRPr="002A725B" w:rsidRDefault="00E7647C" w:rsidP="007E28FF">
      <w:pPr>
        <w:pStyle w:val="ListParagraph"/>
        <w:numPr>
          <w:ilvl w:val="0"/>
          <w:numId w:val="6"/>
        </w:numPr>
      </w:pPr>
      <w:r w:rsidRPr="002A725B">
        <w:t>All staff will hold food safety qualifications at a level relevant to their post.</w:t>
      </w:r>
    </w:p>
    <w:p w:rsidR="0061587A" w:rsidRPr="002A725B" w:rsidRDefault="000552C7" w:rsidP="009B6FE4">
      <w:pPr>
        <w:pStyle w:val="ListParagraph"/>
        <w:numPr>
          <w:ilvl w:val="0"/>
          <w:numId w:val="6"/>
        </w:numPr>
      </w:pPr>
      <w:r w:rsidRPr="002A725B">
        <w:t>Campus co-ordinators</w:t>
      </w:r>
      <w:r w:rsidR="00E7647C" w:rsidRPr="002A725B">
        <w:t xml:space="preserve"> will be trained to cover</w:t>
      </w:r>
      <w:r w:rsidR="007E28FF" w:rsidRPr="002A725B">
        <w:t xml:space="preserve"> the principles surrounding seasonality, </w:t>
      </w:r>
      <w:r w:rsidRPr="002A725B">
        <w:t>food waste reduction</w:t>
      </w:r>
      <w:r w:rsidR="007E28FF" w:rsidRPr="002A725B">
        <w:t xml:space="preserve"> and general </w:t>
      </w:r>
      <w:r w:rsidR="00C10E3C" w:rsidRPr="002A725B">
        <w:t xml:space="preserve">awareness of environmental </w:t>
      </w:r>
      <w:r w:rsidR="00E7647C" w:rsidRPr="002A725B">
        <w:t xml:space="preserve">and health </w:t>
      </w:r>
      <w:r w:rsidR="00C10E3C" w:rsidRPr="002A725B">
        <w:t>issues</w:t>
      </w:r>
      <w:r w:rsidR="00E7647C" w:rsidRPr="002A725B">
        <w:t xml:space="preserve">. </w:t>
      </w:r>
    </w:p>
    <w:p w:rsidR="00E0587F" w:rsidRPr="002A725B" w:rsidRDefault="00E0587F" w:rsidP="009B6FE4">
      <w:pPr>
        <w:pStyle w:val="ListParagraph"/>
        <w:numPr>
          <w:ilvl w:val="0"/>
          <w:numId w:val="6"/>
        </w:numPr>
      </w:pPr>
      <w:r w:rsidRPr="002A725B">
        <w:t>Reduce the amount of food miles by reducing the amount of deliveries to each outlet by placing larger orders.</w:t>
      </w:r>
    </w:p>
    <w:p w:rsidR="005259B1" w:rsidRPr="002A725B" w:rsidRDefault="00C05F9E">
      <w:pPr>
        <w:rPr>
          <w:b/>
          <w:u w:val="single"/>
        </w:rPr>
      </w:pPr>
      <w:r w:rsidRPr="002A725B">
        <w:rPr>
          <w:b/>
          <w:u w:val="single"/>
        </w:rPr>
        <w:t>Recycling</w:t>
      </w:r>
    </w:p>
    <w:p w:rsidR="008E4380" w:rsidRPr="002A725B" w:rsidRDefault="008E4380" w:rsidP="00C05F9E">
      <w:pPr>
        <w:pStyle w:val="ListParagraph"/>
        <w:numPr>
          <w:ilvl w:val="0"/>
          <w:numId w:val="5"/>
        </w:numPr>
      </w:pPr>
      <w:r w:rsidRPr="002A725B">
        <w:t>Recycling stations are available throughout catering outlets and across campuses.</w:t>
      </w:r>
    </w:p>
    <w:p w:rsidR="008E4380" w:rsidRPr="002A725B" w:rsidRDefault="008E4380" w:rsidP="00C05F9E">
      <w:pPr>
        <w:pStyle w:val="ListParagraph"/>
        <w:numPr>
          <w:ilvl w:val="0"/>
          <w:numId w:val="5"/>
        </w:numPr>
      </w:pPr>
      <w:r w:rsidRPr="002A725B">
        <w:t>Waste cooking oil is collected by a registered company for recycling.</w:t>
      </w:r>
    </w:p>
    <w:p w:rsidR="008E4380" w:rsidRPr="002A725B" w:rsidRDefault="005E217D" w:rsidP="00E0587F">
      <w:pPr>
        <w:pStyle w:val="ListParagraph"/>
        <w:numPr>
          <w:ilvl w:val="0"/>
          <w:numId w:val="5"/>
        </w:numPr>
      </w:pPr>
      <w:r w:rsidRPr="002A725B">
        <w:t>Dry Mixed Recycling</w:t>
      </w:r>
      <w:r w:rsidR="008E4380" w:rsidRPr="002A725B">
        <w:t xml:space="preserve"> is collected for recycling.</w:t>
      </w:r>
    </w:p>
    <w:p w:rsidR="00C05F9E" w:rsidRPr="002A725B" w:rsidRDefault="008E4380" w:rsidP="00C05F9E">
      <w:pPr>
        <w:pStyle w:val="ListParagraph"/>
        <w:numPr>
          <w:ilvl w:val="0"/>
          <w:numId w:val="5"/>
        </w:numPr>
      </w:pPr>
      <w:r w:rsidRPr="002A725B">
        <w:t>We work with suppliers to reduce environmental impact and reduce packaging.</w:t>
      </w:r>
    </w:p>
    <w:p w:rsidR="002A725B" w:rsidRPr="002A725B" w:rsidRDefault="002A725B" w:rsidP="00C05F9E">
      <w:pPr>
        <w:pStyle w:val="ListParagraph"/>
        <w:numPr>
          <w:ilvl w:val="0"/>
          <w:numId w:val="5"/>
        </w:numPr>
      </w:pPr>
      <w:r w:rsidRPr="002A725B">
        <w:t xml:space="preserve">A </w:t>
      </w:r>
      <w:r w:rsidR="008A6ED7">
        <w:t xml:space="preserve">more sustainable </w:t>
      </w:r>
      <w:r w:rsidRPr="002A725B">
        <w:t xml:space="preserve">disposable product </w:t>
      </w:r>
      <w:r w:rsidR="008A6ED7">
        <w:t>where possible</w:t>
      </w:r>
      <w:r w:rsidRPr="002A725B">
        <w:t xml:space="preserve">. Example, wooden cutlery has replaced plastic and clamshell </w:t>
      </w:r>
      <w:r w:rsidR="00AD5AC2">
        <w:t xml:space="preserve">biodegradable </w:t>
      </w:r>
      <w:r w:rsidRPr="002A725B">
        <w:t xml:space="preserve">food boxes have replaced </w:t>
      </w:r>
      <w:r w:rsidR="008A6ED7" w:rsidRPr="002A725B">
        <w:t>polystyrene</w:t>
      </w:r>
      <w:r w:rsidRPr="002A725B">
        <w:t xml:space="preserve">. We will continue to review our disposable products </w:t>
      </w:r>
      <w:r w:rsidR="008A6ED7">
        <w:t xml:space="preserve">each year </w:t>
      </w:r>
      <w:r w:rsidRPr="002A725B">
        <w:t>and look to introduce more sustainable products whe</w:t>
      </w:r>
      <w:r w:rsidR="008A6ED7">
        <w:t>n available</w:t>
      </w:r>
      <w:r w:rsidRPr="002A725B">
        <w:t>.</w:t>
      </w:r>
    </w:p>
    <w:p w:rsidR="002A725B" w:rsidRPr="002A725B" w:rsidRDefault="002A725B" w:rsidP="00C05F9E">
      <w:pPr>
        <w:pStyle w:val="ListParagraph"/>
        <w:numPr>
          <w:ilvl w:val="0"/>
          <w:numId w:val="5"/>
        </w:numPr>
      </w:pPr>
      <w:r w:rsidRPr="002A725B">
        <w:t>Polystyrene takeaway boxes have been banned from all catering outlets</w:t>
      </w:r>
    </w:p>
    <w:p w:rsidR="00E0587F" w:rsidRPr="002A725B" w:rsidRDefault="005E217D" w:rsidP="00C05F9E">
      <w:pPr>
        <w:pStyle w:val="ListParagraph"/>
        <w:numPr>
          <w:ilvl w:val="0"/>
          <w:numId w:val="5"/>
        </w:numPr>
      </w:pPr>
      <w:r w:rsidRPr="002A725B">
        <w:t>All food waste is c</w:t>
      </w:r>
      <w:r w:rsidR="00F05926" w:rsidRPr="002A725B">
        <w:t>omposted.</w:t>
      </w:r>
    </w:p>
    <w:p w:rsidR="00E0587F" w:rsidRPr="002A725B" w:rsidRDefault="00E0587F" w:rsidP="00E0587F">
      <w:pPr>
        <w:rPr>
          <w:b/>
          <w:u w:val="single"/>
        </w:rPr>
      </w:pPr>
      <w:r w:rsidRPr="002A725B">
        <w:rPr>
          <w:b/>
          <w:u w:val="single"/>
        </w:rPr>
        <w:t>Disposables</w:t>
      </w:r>
    </w:p>
    <w:p w:rsidR="00E0587F" w:rsidRPr="002A725B" w:rsidRDefault="00E0587F" w:rsidP="00E0587F">
      <w:pPr>
        <w:pStyle w:val="ListParagraph"/>
        <w:numPr>
          <w:ilvl w:val="0"/>
          <w:numId w:val="7"/>
        </w:numPr>
      </w:pPr>
      <w:r w:rsidRPr="002A725B">
        <w:t>Promote sale and use of reusable cups in coffee shops to reduce the amount of paper cups</w:t>
      </w:r>
      <w:r w:rsidR="002A725B" w:rsidRPr="002A725B">
        <w:t xml:space="preserve">. The old incentive of offering </w:t>
      </w:r>
      <w:r w:rsidRPr="002A725B">
        <w:t>a 10% disco</w:t>
      </w:r>
      <w:r w:rsidR="002A725B" w:rsidRPr="002A725B">
        <w:t xml:space="preserve">unt on all hot drinks purchased was replaced </w:t>
      </w:r>
      <w:r w:rsidR="009C7741">
        <w:t xml:space="preserve">during September 2019 </w:t>
      </w:r>
      <w:r w:rsidR="002A725B" w:rsidRPr="002A725B">
        <w:t xml:space="preserve">by a </w:t>
      </w:r>
      <w:r w:rsidR="008A6ED7">
        <w:t xml:space="preserve">25p </w:t>
      </w:r>
      <w:r w:rsidR="002A725B" w:rsidRPr="002A725B">
        <w:t>levy which is added on to the final tariff.</w:t>
      </w:r>
    </w:p>
    <w:p w:rsidR="00E0587F" w:rsidRPr="002A725B" w:rsidRDefault="00E0587F" w:rsidP="00E0587F">
      <w:pPr>
        <w:pStyle w:val="ListParagraph"/>
        <w:numPr>
          <w:ilvl w:val="0"/>
          <w:numId w:val="7"/>
        </w:numPr>
      </w:pPr>
      <w:r w:rsidRPr="002A725B">
        <w:t xml:space="preserve">Promote use of china cups in food courts by charging </w:t>
      </w:r>
      <w:r w:rsidR="002A725B" w:rsidRPr="002A725B">
        <w:t xml:space="preserve">an additional 25p levy </w:t>
      </w:r>
      <w:r w:rsidRPr="002A725B">
        <w:t>for a disposable cup.</w:t>
      </w:r>
    </w:p>
    <w:p w:rsidR="008A6ED7" w:rsidRDefault="008A6ED7" w:rsidP="008A6ED7">
      <w:pPr>
        <w:pStyle w:val="ListParagraph"/>
      </w:pPr>
    </w:p>
    <w:p w:rsidR="008A6ED7" w:rsidRDefault="008A6ED7" w:rsidP="00AD5AC2"/>
    <w:p w:rsidR="00AD5AC2" w:rsidRDefault="00AD5AC2" w:rsidP="00AD5AC2"/>
    <w:p w:rsidR="00AD5AC2" w:rsidRDefault="00AD5AC2" w:rsidP="00AD5AC2"/>
    <w:p w:rsidR="00E0587F" w:rsidRPr="002A725B" w:rsidRDefault="00E0587F" w:rsidP="00E0587F">
      <w:pPr>
        <w:pStyle w:val="ListParagraph"/>
        <w:numPr>
          <w:ilvl w:val="0"/>
          <w:numId w:val="7"/>
        </w:numPr>
      </w:pPr>
      <w:r w:rsidRPr="002A725B">
        <w:lastRenderedPageBreak/>
        <w:t>Reduce the amount of di</w:t>
      </w:r>
      <w:r w:rsidR="002A725B" w:rsidRPr="002A725B">
        <w:t>sposables used wherever possible, examples include;</w:t>
      </w:r>
    </w:p>
    <w:p w:rsidR="002A725B" w:rsidRP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Removing plastic cutlery and introducing wooden</w:t>
      </w:r>
    </w:p>
    <w:p w:rsidR="002A725B" w:rsidRP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Removing polystyrene takeaway boxes and introducing clamshell biodegradable boxes</w:t>
      </w:r>
    </w:p>
    <w:p w:rsidR="002A725B" w:rsidRP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Introducing reusable containers, water bottles and reusable cups</w:t>
      </w:r>
    </w:p>
    <w:p w:rsidR="002A725B" w:rsidRP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Introducing 25p levy on all disposables to encourage customers to ‘eat in’ or purchase reusable containers</w:t>
      </w:r>
    </w:p>
    <w:p w:rsidR="002A725B" w:rsidRP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Installing wash stations in Stilts to enable customers to rinse our their reusable containers</w:t>
      </w:r>
    </w:p>
    <w:p w:rsidR="002A725B" w:rsidRP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Changing sandwich supplier to a more local supplier to reduce road miles</w:t>
      </w:r>
    </w:p>
    <w:p w:rsidR="002A725B" w:rsidRP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Collecting plastic buffet trays on van deliveries to reduce the use of single use plastic</w:t>
      </w:r>
    </w:p>
    <w:p w:rsidR="002A725B" w:rsidRP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Introducing glasses for use on water fountains in the food courts in place of plastic cups</w:t>
      </w:r>
    </w:p>
    <w:p w:rsidR="002A725B" w:rsidRP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Installing recycling stations in all catering outlets</w:t>
      </w:r>
    </w:p>
    <w:p w:rsidR="002A725B" w:rsidRP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Recycling crisp packets</w:t>
      </w:r>
    </w:p>
    <w:p w:rsidR="002A725B" w:rsidRDefault="002A725B" w:rsidP="009C77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2A725B">
        <w:t>Introducing paper straws into the Starbucks outlets</w:t>
      </w:r>
    </w:p>
    <w:p w:rsidR="008A6ED7" w:rsidRDefault="008A6ED7" w:rsidP="008A6ED7">
      <w:pPr>
        <w:spacing w:after="0" w:line="240" w:lineRule="auto"/>
      </w:pPr>
    </w:p>
    <w:p w:rsidR="008A6ED7" w:rsidRPr="008A6ED7" w:rsidRDefault="008A6ED7" w:rsidP="008A6ED7">
      <w:pPr>
        <w:spacing w:after="0" w:line="240" w:lineRule="auto"/>
        <w:rPr>
          <w:b/>
          <w:u w:val="single"/>
        </w:rPr>
      </w:pPr>
      <w:r w:rsidRPr="008A6ED7">
        <w:rPr>
          <w:b/>
          <w:u w:val="single"/>
        </w:rPr>
        <w:t>Food wastage</w:t>
      </w:r>
    </w:p>
    <w:p w:rsidR="002A725B" w:rsidRDefault="002A725B" w:rsidP="008A6ED7">
      <w:pPr>
        <w:pStyle w:val="ListParagraph"/>
      </w:pPr>
    </w:p>
    <w:p w:rsidR="008A6ED7" w:rsidRPr="002A725B" w:rsidRDefault="00AD5AC2" w:rsidP="008A6ED7">
      <w:pPr>
        <w:pStyle w:val="ListParagraph"/>
        <w:ind w:left="0"/>
        <w:jc w:val="both"/>
      </w:pPr>
      <w:r>
        <w:t>During 2020 we p</w:t>
      </w:r>
      <w:r w:rsidR="008A6ED7">
        <w:t xml:space="preserve">artnered up with the company </w:t>
      </w:r>
      <w:r>
        <w:t>“</w:t>
      </w:r>
      <w:r w:rsidR="008A6ED7">
        <w:t>Too Good To Go</w:t>
      </w:r>
      <w:r>
        <w:t>”</w:t>
      </w:r>
      <w:r w:rsidR="008A6ED7">
        <w:t xml:space="preserve"> </w:t>
      </w:r>
      <w:hyperlink r:id="rId9" w:history="1">
        <w:r w:rsidR="008A6ED7" w:rsidRPr="00351234">
          <w:rPr>
            <w:rStyle w:val="Hyperlink"/>
          </w:rPr>
          <w:t>https://toogoodtogo.co.uk/en-gb</w:t>
        </w:r>
      </w:hyperlink>
      <w:r w:rsidR="008A6ED7">
        <w:t xml:space="preserve"> to help us minimise food wastage across our </w:t>
      </w:r>
      <w:r w:rsidR="00134FD5">
        <w:t xml:space="preserve">retail </w:t>
      </w:r>
      <w:r w:rsidR="008A6ED7">
        <w:t xml:space="preserve">grab and go pre-packed ranges. The </w:t>
      </w:r>
      <w:r>
        <w:t>concept</w:t>
      </w:r>
      <w:bookmarkStart w:id="0" w:name="_GoBack"/>
      <w:bookmarkEnd w:id="0"/>
      <w:r>
        <w:t xml:space="preserve"> </w:t>
      </w:r>
      <w:r w:rsidR="008A6ED7">
        <w:t xml:space="preserve">is to reduce wastage by selling a bag of </w:t>
      </w:r>
      <w:r w:rsidR="00134FD5">
        <w:t>products</w:t>
      </w:r>
      <w:r w:rsidR="008A6ED7">
        <w:t xml:space="preserve"> for £3 that would normally retail for £12. This </w:t>
      </w:r>
      <w:r w:rsidR="00134FD5">
        <w:t>results</w:t>
      </w:r>
      <w:r w:rsidR="008A6ED7">
        <w:t xml:space="preserve"> in a win win for both our department and the consumer with the </w:t>
      </w:r>
      <w:r w:rsidR="00134FD5">
        <w:t xml:space="preserve">added </w:t>
      </w:r>
      <w:r w:rsidR="008A6ED7">
        <w:t xml:space="preserve">bonus of </w:t>
      </w:r>
      <w:r w:rsidR="00134FD5">
        <w:t>helping us to reduce fo</w:t>
      </w:r>
      <w:r w:rsidR="008A6ED7">
        <w:t xml:space="preserve">od wastage from </w:t>
      </w:r>
      <w:r w:rsidR="00134FD5">
        <w:t>entering</w:t>
      </w:r>
      <w:r w:rsidR="008A6ED7">
        <w:t xml:space="preserve"> our waste streams.</w:t>
      </w:r>
    </w:p>
    <w:p w:rsidR="00C05F9E" w:rsidRPr="008A6ED7" w:rsidRDefault="00C05F9E" w:rsidP="008A6ED7">
      <w:pPr>
        <w:rPr>
          <w:sz w:val="28"/>
          <w:szCs w:val="28"/>
        </w:rPr>
      </w:pPr>
    </w:p>
    <w:p w:rsidR="00C05F9E" w:rsidRDefault="00C05F9E"/>
    <w:sectPr w:rsidR="00C05F9E" w:rsidSect="009C7741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9C" w:rsidRDefault="00F61E9C" w:rsidP="00EE4D26">
      <w:pPr>
        <w:spacing w:after="0" w:line="240" w:lineRule="auto"/>
      </w:pPr>
      <w:r>
        <w:separator/>
      </w:r>
    </w:p>
  </w:endnote>
  <w:endnote w:type="continuationSeparator" w:id="0">
    <w:p w:rsidR="00F61E9C" w:rsidRDefault="00F61E9C" w:rsidP="00EE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41" w:rsidRDefault="009C7741" w:rsidP="009C7741">
    <w:pPr>
      <w:pStyle w:val="Footer"/>
      <w:jc w:val="center"/>
    </w:pPr>
  </w:p>
  <w:p w:rsidR="009C7741" w:rsidRDefault="009C7741" w:rsidP="009C77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9C" w:rsidRDefault="00F61E9C" w:rsidP="00EE4D26">
      <w:pPr>
        <w:spacing w:after="0" w:line="240" w:lineRule="auto"/>
      </w:pPr>
      <w:r>
        <w:separator/>
      </w:r>
    </w:p>
  </w:footnote>
  <w:footnote w:type="continuationSeparator" w:id="0">
    <w:p w:rsidR="00F61E9C" w:rsidRDefault="00F61E9C" w:rsidP="00EE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41" w:rsidRDefault="009C7741" w:rsidP="009C7741">
    <w:pPr>
      <w:pStyle w:val="Header"/>
      <w:tabs>
        <w:tab w:val="clear" w:pos="9026"/>
      </w:tabs>
    </w:pPr>
    <w:r w:rsidRPr="009C7741">
      <w:rPr>
        <w:noProof/>
        <w:color w:val="1F497D"/>
        <w:lang w:eastAsia="en-GB"/>
      </w:rPr>
      <w:drawing>
        <wp:inline distT="0" distB="0" distL="0" distR="0" wp14:anchorId="7470F096" wp14:editId="2BCAAC45">
          <wp:extent cx="716507" cy="1002403"/>
          <wp:effectExtent l="0" t="0" r="7620" b="7620"/>
          <wp:docPr id="5" name="Picture 5" descr="C:\Users\jedward7.UNI\Pictures\USW SUSTAINABILITY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dward7.UNI\Pictures\USW SUSTAINABILITY LOG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05" cy="102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A5B"/>
    <w:multiLevelType w:val="hybridMultilevel"/>
    <w:tmpl w:val="270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748"/>
    <w:multiLevelType w:val="hybridMultilevel"/>
    <w:tmpl w:val="D5022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E7128"/>
    <w:multiLevelType w:val="hybridMultilevel"/>
    <w:tmpl w:val="D3BC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6D88"/>
    <w:multiLevelType w:val="hybridMultilevel"/>
    <w:tmpl w:val="AEF0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305"/>
    <w:multiLevelType w:val="hybridMultilevel"/>
    <w:tmpl w:val="D3BC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3F1A"/>
    <w:multiLevelType w:val="hybridMultilevel"/>
    <w:tmpl w:val="2FCE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5450"/>
    <w:multiLevelType w:val="hybridMultilevel"/>
    <w:tmpl w:val="7A58F0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5D03159"/>
    <w:multiLevelType w:val="hybridMultilevel"/>
    <w:tmpl w:val="BDE8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A3CCD"/>
    <w:multiLevelType w:val="hybridMultilevel"/>
    <w:tmpl w:val="A4340592"/>
    <w:lvl w:ilvl="0" w:tplc="6952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3A"/>
    <w:rsid w:val="00013255"/>
    <w:rsid w:val="000552C7"/>
    <w:rsid w:val="00056643"/>
    <w:rsid w:val="0008360E"/>
    <w:rsid w:val="00134FD5"/>
    <w:rsid w:val="00194ADF"/>
    <w:rsid w:val="001C707C"/>
    <w:rsid w:val="002147E4"/>
    <w:rsid w:val="00215EA4"/>
    <w:rsid w:val="00243ACC"/>
    <w:rsid w:val="00251491"/>
    <w:rsid w:val="00285F30"/>
    <w:rsid w:val="002A613A"/>
    <w:rsid w:val="002A725B"/>
    <w:rsid w:val="002F75D3"/>
    <w:rsid w:val="00321A85"/>
    <w:rsid w:val="00363070"/>
    <w:rsid w:val="003B67A8"/>
    <w:rsid w:val="00425673"/>
    <w:rsid w:val="004E43FD"/>
    <w:rsid w:val="004E46BA"/>
    <w:rsid w:val="005259B1"/>
    <w:rsid w:val="00531302"/>
    <w:rsid w:val="005E217D"/>
    <w:rsid w:val="005E6C93"/>
    <w:rsid w:val="0061587A"/>
    <w:rsid w:val="00624172"/>
    <w:rsid w:val="006637EB"/>
    <w:rsid w:val="006F6C4B"/>
    <w:rsid w:val="007015D9"/>
    <w:rsid w:val="007A0DF1"/>
    <w:rsid w:val="007D0DC0"/>
    <w:rsid w:val="007D5C2D"/>
    <w:rsid w:val="007E28FF"/>
    <w:rsid w:val="007F1459"/>
    <w:rsid w:val="0084076A"/>
    <w:rsid w:val="00883E43"/>
    <w:rsid w:val="008A6ED7"/>
    <w:rsid w:val="008E08E8"/>
    <w:rsid w:val="008E4380"/>
    <w:rsid w:val="008E530E"/>
    <w:rsid w:val="00956837"/>
    <w:rsid w:val="009B0E85"/>
    <w:rsid w:val="009B6FE4"/>
    <w:rsid w:val="009C2E73"/>
    <w:rsid w:val="009C7741"/>
    <w:rsid w:val="00AD1E68"/>
    <w:rsid w:val="00AD59FD"/>
    <w:rsid w:val="00AD5AC2"/>
    <w:rsid w:val="00B16A86"/>
    <w:rsid w:val="00B27247"/>
    <w:rsid w:val="00BF3B75"/>
    <w:rsid w:val="00C05F9E"/>
    <w:rsid w:val="00C10E3C"/>
    <w:rsid w:val="00CA0D7F"/>
    <w:rsid w:val="00CF08FC"/>
    <w:rsid w:val="00D82EB2"/>
    <w:rsid w:val="00D971E9"/>
    <w:rsid w:val="00E0587F"/>
    <w:rsid w:val="00E16706"/>
    <w:rsid w:val="00E27689"/>
    <w:rsid w:val="00E42E51"/>
    <w:rsid w:val="00E60A9C"/>
    <w:rsid w:val="00E656CB"/>
    <w:rsid w:val="00E6636B"/>
    <w:rsid w:val="00E727A4"/>
    <w:rsid w:val="00E7647C"/>
    <w:rsid w:val="00EE4D26"/>
    <w:rsid w:val="00F05926"/>
    <w:rsid w:val="00F61E9C"/>
    <w:rsid w:val="00F64541"/>
    <w:rsid w:val="00F7766F"/>
    <w:rsid w:val="00FA190D"/>
    <w:rsid w:val="00FD4F61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7237"/>
  <w15:docId w15:val="{254F17CF-1B11-40E3-AD73-694240F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26"/>
  </w:style>
  <w:style w:type="paragraph" w:styleId="Footer">
    <w:name w:val="footer"/>
    <w:basedOn w:val="Normal"/>
    <w:link w:val="FooterChar"/>
    <w:uiPriority w:val="99"/>
    <w:unhideWhenUsed/>
    <w:rsid w:val="00EE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26"/>
  </w:style>
  <w:style w:type="paragraph" w:styleId="BalloonText">
    <w:name w:val="Balloon Text"/>
    <w:basedOn w:val="Normal"/>
    <w:link w:val="BalloonTextChar"/>
    <w:uiPriority w:val="99"/>
    <w:semiHidden/>
    <w:unhideWhenUsed/>
    <w:rsid w:val="00FD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foundation.org.uk/peasplea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ogoodtogo.co.uk/en-g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CE7B-1F95-44DA-8CC9-83B64A60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dsimmond</dc:creator>
  <cp:keywords/>
  <dc:description/>
  <cp:lastModifiedBy>Jason Edwards</cp:lastModifiedBy>
  <cp:revision>3</cp:revision>
  <cp:lastPrinted>2012-12-07T11:24:00Z</cp:lastPrinted>
  <dcterms:created xsi:type="dcterms:W3CDTF">2020-09-22T10:33:00Z</dcterms:created>
  <dcterms:modified xsi:type="dcterms:W3CDTF">2020-09-23T06:33:00Z</dcterms:modified>
</cp:coreProperties>
</file>